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CA1D" w14:textId="04574BDF" w:rsidR="00342DF1" w:rsidRPr="00A87E99" w:rsidRDefault="00342DF1" w:rsidP="00A87E99">
      <w:pPr>
        <w:jc w:val="center"/>
        <w:rPr>
          <w:rFonts w:asciiTheme="minorHAnsi" w:hAnsiTheme="minorHAnsi" w:cstheme="minorHAnsi"/>
          <w:b/>
          <w:sz w:val="22"/>
          <w:szCs w:val="22"/>
        </w:rPr>
      </w:pPr>
      <w:r w:rsidRPr="00A87E99">
        <w:rPr>
          <w:rFonts w:asciiTheme="minorHAnsi" w:hAnsiTheme="minorHAnsi" w:cstheme="minorHAnsi"/>
          <w:b/>
          <w:sz w:val="22"/>
          <w:szCs w:val="22"/>
        </w:rPr>
        <w:t xml:space="preserve">H. Bruce </w:t>
      </w:r>
      <w:proofErr w:type="spellStart"/>
      <w:r w:rsidRPr="00A87E99">
        <w:rPr>
          <w:rFonts w:asciiTheme="minorHAnsi" w:hAnsiTheme="minorHAnsi" w:cstheme="minorHAnsi"/>
          <w:b/>
          <w:sz w:val="22"/>
          <w:szCs w:val="22"/>
        </w:rPr>
        <w:t>McEver</w:t>
      </w:r>
      <w:proofErr w:type="spellEnd"/>
      <w:r w:rsidRPr="00A87E99">
        <w:rPr>
          <w:rFonts w:asciiTheme="minorHAnsi" w:hAnsiTheme="minorHAnsi" w:cstheme="minorHAnsi"/>
          <w:b/>
          <w:sz w:val="22"/>
          <w:szCs w:val="22"/>
        </w:rPr>
        <w:t xml:space="preserve"> Chair in Archaeological Science and Technologies</w:t>
      </w:r>
    </w:p>
    <w:p w14:paraId="0649592F" w14:textId="77777777" w:rsidR="00342DF1" w:rsidRPr="00A87E99" w:rsidRDefault="00342DF1" w:rsidP="00A87E99">
      <w:pPr>
        <w:rPr>
          <w:rFonts w:asciiTheme="minorHAnsi" w:hAnsiTheme="minorHAnsi" w:cstheme="minorHAnsi"/>
          <w:bCs/>
          <w:i/>
          <w:iCs/>
          <w:sz w:val="22"/>
          <w:szCs w:val="22"/>
        </w:rPr>
      </w:pPr>
    </w:p>
    <w:p w14:paraId="345B6AA7" w14:textId="761C63EA" w:rsidR="00342DF1" w:rsidRPr="00A87E99" w:rsidRDefault="00342DF1" w:rsidP="00A87E99">
      <w:pPr>
        <w:rPr>
          <w:rFonts w:asciiTheme="minorHAnsi" w:hAnsiTheme="minorHAnsi" w:cstheme="minorHAnsi"/>
          <w:bCs/>
          <w:i/>
          <w:iCs/>
          <w:sz w:val="22"/>
          <w:szCs w:val="22"/>
        </w:rPr>
      </w:pPr>
      <w:r w:rsidRPr="00A87E99">
        <w:rPr>
          <w:rFonts w:asciiTheme="minorHAnsi" w:hAnsiTheme="minorHAnsi" w:cstheme="minorHAnsi"/>
          <w:bCs/>
          <w:i/>
          <w:iCs/>
          <w:sz w:val="22"/>
          <w:szCs w:val="22"/>
        </w:rPr>
        <w:t>Job Summary</w:t>
      </w:r>
    </w:p>
    <w:p w14:paraId="3A31FC72" w14:textId="77777777" w:rsidR="00342DF1" w:rsidRPr="00A87E99" w:rsidRDefault="00342DF1" w:rsidP="00A87E99">
      <w:pPr>
        <w:rPr>
          <w:rFonts w:asciiTheme="minorHAnsi" w:hAnsiTheme="minorHAnsi" w:cstheme="minorHAnsi"/>
          <w:bCs/>
          <w:i/>
          <w:iCs/>
          <w:sz w:val="22"/>
          <w:szCs w:val="22"/>
        </w:rPr>
      </w:pPr>
    </w:p>
    <w:p w14:paraId="24927671" w14:textId="1427182F" w:rsidR="00D6445E" w:rsidRPr="00A87E99" w:rsidRDefault="001D2B45" w:rsidP="00A87E99">
      <w:pPr>
        <w:rPr>
          <w:rFonts w:asciiTheme="minorHAnsi" w:hAnsiTheme="minorHAnsi" w:cstheme="minorHAnsi"/>
          <w:sz w:val="22"/>
          <w:szCs w:val="22"/>
        </w:rPr>
      </w:pPr>
      <w:r w:rsidRPr="00A87E99">
        <w:rPr>
          <w:rFonts w:asciiTheme="minorHAnsi" w:hAnsiTheme="minorHAnsi" w:cstheme="minorHAnsi"/>
          <w:sz w:val="22"/>
          <w:szCs w:val="22"/>
        </w:rPr>
        <w:t xml:space="preserve">Georgia Tech, one of the world’s leading technological research universities, is launching a new </w:t>
      </w:r>
      <w:r w:rsidRPr="00A87E99">
        <w:rPr>
          <w:rFonts w:asciiTheme="minorHAnsi" w:hAnsiTheme="minorHAnsi" w:cstheme="minorHAnsi"/>
          <w:color w:val="000000" w:themeColor="text1"/>
          <w:sz w:val="22"/>
          <w:szCs w:val="22"/>
        </w:rPr>
        <w:t xml:space="preserve">initiative in </w:t>
      </w:r>
      <w:r w:rsidR="00134F98" w:rsidRPr="00A87E99">
        <w:rPr>
          <w:rFonts w:asciiTheme="minorHAnsi" w:hAnsiTheme="minorHAnsi" w:cstheme="minorHAnsi"/>
          <w:color w:val="000000" w:themeColor="text1"/>
          <w:sz w:val="22"/>
          <w:szCs w:val="22"/>
        </w:rPr>
        <w:t>archaeology</w:t>
      </w:r>
      <w:r w:rsidRPr="00A87E99">
        <w:rPr>
          <w:rFonts w:asciiTheme="minorHAnsi" w:hAnsiTheme="minorHAnsi" w:cstheme="minorHAnsi"/>
          <w:color w:val="000000" w:themeColor="text1"/>
          <w:sz w:val="22"/>
          <w:szCs w:val="22"/>
        </w:rPr>
        <w:t xml:space="preserve">. </w:t>
      </w:r>
      <w:r w:rsidR="00625C56" w:rsidRPr="00A87E99">
        <w:rPr>
          <w:rFonts w:asciiTheme="minorHAnsi" w:hAnsiTheme="minorHAnsi" w:cstheme="minorHAnsi"/>
          <w:color w:val="000000" w:themeColor="text1"/>
          <w:sz w:val="22"/>
          <w:szCs w:val="22"/>
        </w:rPr>
        <w:t>W</w:t>
      </w:r>
      <w:r w:rsidRPr="00A87E99">
        <w:rPr>
          <w:rFonts w:asciiTheme="minorHAnsi" w:hAnsiTheme="minorHAnsi" w:cstheme="minorHAnsi"/>
          <w:color w:val="000000" w:themeColor="text1"/>
          <w:sz w:val="22"/>
          <w:szCs w:val="22"/>
        </w:rPr>
        <w:t>e look to fill the newly created H.</w:t>
      </w:r>
      <w:r w:rsidR="00134F98" w:rsidRPr="00A87E99">
        <w:rPr>
          <w:rFonts w:asciiTheme="minorHAnsi" w:hAnsiTheme="minorHAnsi" w:cstheme="minorHAnsi"/>
          <w:color w:val="000000" w:themeColor="text1"/>
          <w:sz w:val="22"/>
          <w:szCs w:val="22"/>
        </w:rPr>
        <w:t xml:space="preserve"> </w:t>
      </w:r>
      <w:r w:rsidRPr="00A87E99">
        <w:rPr>
          <w:rFonts w:asciiTheme="minorHAnsi" w:hAnsiTheme="minorHAnsi" w:cstheme="minorHAnsi"/>
          <w:color w:val="000000" w:themeColor="text1"/>
          <w:sz w:val="22"/>
          <w:szCs w:val="22"/>
        </w:rPr>
        <w:t xml:space="preserve">Bruce </w:t>
      </w:r>
      <w:proofErr w:type="spellStart"/>
      <w:r w:rsidRPr="00A87E99">
        <w:rPr>
          <w:rFonts w:asciiTheme="minorHAnsi" w:hAnsiTheme="minorHAnsi" w:cstheme="minorHAnsi"/>
          <w:color w:val="000000" w:themeColor="text1"/>
          <w:sz w:val="22"/>
          <w:szCs w:val="22"/>
        </w:rPr>
        <w:t>McEver</w:t>
      </w:r>
      <w:proofErr w:type="spellEnd"/>
      <w:r w:rsidRPr="00A87E99">
        <w:rPr>
          <w:rFonts w:asciiTheme="minorHAnsi" w:hAnsiTheme="minorHAnsi" w:cstheme="minorHAnsi"/>
          <w:color w:val="000000" w:themeColor="text1"/>
          <w:sz w:val="22"/>
          <w:szCs w:val="22"/>
        </w:rPr>
        <w:t xml:space="preserve"> Chair in Archaeolog</w:t>
      </w:r>
      <w:r w:rsidR="006A594D" w:rsidRPr="00A87E99">
        <w:rPr>
          <w:rFonts w:asciiTheme="minorHAnsi" w:hAnsiTheme="minorHAnsi" w:cstheme="minorHAnsi"/>
          <w:color w:val="000000" w:themeColor="text1"/>
          <w:sz w:val="22"/>
          <w:szCs w:val="22"/>
        </w:rPr>
        <w:t>ical Science and Tech</w:t>
      </w:r>
      <w:r w:rsidR="002030AC" w:rsidRPr="00A87E99">
        <w:rPr>
          <w:rFonts w:asciiTheme="minorHAnsi" w:hAnsiTheme="minorHAnsi" w:cstheme="minorHAnsi"/>
          <w:color w:val="000000" w:themeColor="text1"/>
          <w:sz w:val="22"/>
          <w:szCs w:val="22"/>
        </w:rPr>
        <w:t>no</w:t>
      </w:r>
      <w:r w:rsidR="006A594D" w:rsidRPr="00A87E99">
        <w:rPr>
          <w:rFonts w:asciiTheme="minorHAnsi" w:hAnsiTheme="minorHAnsi" w:cstheme="minorHAnsi"/>
          <w:color w:val="000000" w:themeColor="text1"/>
          <w:sz w:val="22"/>
          <w:szCs w:val="22"/>
        </w:rPr>
        <w:t>logies.</w:t>
      </w:r>
      <w:r w:rsidRPr="00A87E99">
        <w:rPr>
          <w:rFonts w:asciiTheme="minorHAnsi" w:hAnsiTheme="minorHAnsi" w:cstheme="minorHAnsi"/>
          <w:color w:val="000000" w:themeColor="text1"/>
          <w:sz w:val="22"/>
          <w:szCs w:val="22"/>
        </w:rPr>
        <w:t xml:space="preserve"> We </w:t>
      </w:r>
      <w:r w:rsidR="00625C56" w:rsidRPr="00A87E99">
        <w:rPr>
          <w:rFonts w:asciiTheme="minorHAnsi" w:hAnsiTheme="minorHAnsi" w:cstheme="minorHAnsi"/>
          <w:color w:val="000000" w:themeColor="text1"/>
          <w:sz w:val="22"/>
          <w:szCs w:val="22"/>
        </w:rPr>
        <w:t>are seeking</w:t>
      </w:r>
      <w:r w:rsidRPr="00A87E99">
        <w:rPr>
          <w:rFonts w:asciiTheme="minorHAnsi" w:hAnsiTheme="minorHAnsi" w:cstheme="minorHAnsi"/>
          <w:color w:val="000000" w:themeColor="text1"/>
          <w:sz w:val="22"/>
          <w:szCs w:val="22"/>
        </w:rPr>
        <w:t xml:space="preserve"> an accomplished </w:t>
      </w:r>
      <w:r w:rsidR="00625C56" w:rsidRPr="00A87E99">
        <w:rPr>
          <w:rFonts w:asciiTheme="minorHAnsi" w:hAnsiTheme="minorHAnsi" w:cstheme="minorHAnsi"/>
          <w:color w:val="000000" w:themeColor="text1"/>
          <w:sz w:val="22"/>
          <w:szCs w:val="22"/>
        </w:rPr>
        <w:t xml:space="preserve">archaeological </w:t>
      </w:r>
      <w:r w:rsidRPr="00A87E99">
        <w:rPr>
          <w:rFonts w:asciiTheme="minorHAnsi" w:hAnsiTheme="minorHAnsi" w:cstheme="minorHAnsi"/>
          <w:color w:val="000000" w:themeColor="text1"/>
          <w:sz w:val="22"/>
          <w:szCs w:val="22"/>
        </w:rPr>
        <w:t>researcher</w:t>
      </w:r>
      <w:r w:rsidR="00625C56" w:rsidRPr="00A87E99">
        <w:rPr>
          <w:rFonts w:asciiTheme="minorHAnsi" w:hAnsiTheme="minorHAnsi" w:cstheme="minorHAnsi"/>
          <w:color w:val="000000" w:themeColor="text1"/>
          <w:sz w:val="22"/>
          <w:szCs w:val="22"/>
        </w:rPr>
        <w:t>,</w:t>
      </w:r>
      <w:r w:rsidRPr="00A87E99">
        <w:rPr>
          <w:rFonts w:asciiTheme="minorHAnsi" w:hAnsiTheme="minorHAnsi" w:cstheme="minorHAnsi"/>
          <w:color w:val="000000" w:themeColor="text1"/>
          <w:sz w:val="22"/>
          <w:szCs w:val="22"/>
        </w:rPr>
        <w:t xml:space="preserve"> </w:t>
      </w:r>
      <w:r w:rsidR="003003D2" w:rsidRPr="00A87E99">
        <w:rPr>
          <w:rFonts w:asciiTheme="minorHAnsi" w:hAnsiTheme="minorHAnsi" w:cstheme="minorHAnsi"/>
          <w:color w:val="000000" w:themeColor="text1"/>
          <w:sz w:val="22"/>
          <w:szCs w:val="22"/>
        </w:rPr>
        <w:t>educator</w:t>
      </w:r>
      <w:r w:rsidR="00625C56" w:rsidRPr="00A87E99">
        <w:rPr>
          <w:rFonts w:asciiTheme="minorHAnsi" w:hAnsiTheme="minorHAnsi" w:cstheme="minorHAnsi"/>
          <w:color w:val="000000" w:themeColor="text1"/>
          <w:sz w:val="22"/>
          <w:szCs w:val="22"/>
        </w:rPr>
        <w:t>,</w:t>
      </w:r>
      <w:r w:rsidR="00723B42" w:rsidRPr="00A87E99">
        <w:rPr>
          <w:rFonts w:asciiTheme="minorHAnsi" w:hAnsiTheme="minorHAnsi" w:cstheme="minorHAnsi"/>
          <w:color w:val="000000" w:themeColor="text1"/>
          <w:sz w:val="22"/>
          <w:szCs w:val="22"/>
        </w:rPr>
        <w:t xml:space="preserve"> </w:t>
      </w:r>
      <w:r w:rsidR="003003D2" w:rsidRPr="00A87E99">
        <w:rPr>
          <w:rFonts w:asciiTheme="minorHAnsi" w:hAnsiTheme="minorHAnsi" w:cstheme="minorHAnsi"/>
          <w:color w:val="000000" w:themeColor="text1"/>
          <w:sz w:val="22"/>
          <w:szCs w:val="22"/>
        </w:rPr>
        <w:t xml:space="preserve">and </w:t>
      </w:r>
      <w:r w:rsidRPr="00A87E99">
        <w:rPr>
          <w:rFonts w:asciiTheme="minorHAnsi" w:hAnsiTheme="minorHAnsi" w:cstheme="minorHAnsi"/>
          <w:color w:val="000000" w:themeColor="text1"/>
          <w:sz w:val="22"/>
          <w:szCs w:val="22"/>
        </w:rPr>
        <w:t xml:space="preserve">academic leader who is eager to work collaboratively </w:t>
      </w:r>
      <w:r w:rsidR="00134F98" w:rsidRPr="00A87E99">
        <w:rPr>
          <w:rFonts w:asciiTheme="minorHAnsi" w:hAnsiTheme="minorHAnsi" w:cstheme="minorHAnsi"/>
          <w:color w:val="000000" w:themeColor="text1"/>
          <w:sz w:val="22"/>
          <w:szCs w:val="22"/>
        </w:rPr>
        <w:t>across Georgia Tech</w:t>
      </w:r>
      <w:r w:rsidR="005A5AC0" w:rsidRPr="00A87E99">
        <w:rPr>
          <w:rFonts w:asciiTheme="minorHAnsi" w:hAnsiTheme="minorHAnsi" w:cstheme="minorHAnsi"/>
          <w:color w:val="000000" w:themeColor="text1"/>
          <w:sz w:val="22"/>
          <w:szCs w:val="22"/>
        </w:rPr>
        <w:t xml:space="preserve"> and </w:t>
      </w:r>
      <w:r w:rsidR="00731399" w:rsidRPr="00A87E99">
        <w:rPr>
          <w:rFonts w:asciiTheme="minorHAnsi" w:hAnsiTheme="minorHAnsi" w:cstheme="minorHAnsi"/>
          <w:color w:val="000000" w:themeColor="text1"/>
          <w:sz w:val="22"/>
          <w:szCs w:val="22"/>
        </w:rPr>
        <w:t xml:space="preserve">to </w:t>
      </w:r>
      <w:r w:rsidR="005104F2" w:rsidRPr="00A87E99">
        <w:rPr>
          <w:rFonts w:asciiTheme="minorHAnsi" w:hAnsiTheme="minorHAnsi" w:cstheme="minorHAnsi"/>
          <w:color w:val="000000" w:themeColor="text1"/>
          <w:sz w:val="22"/>
          <w:szCs w:val="22"/>
        </w:rPr>
        <w:t>engage communities beyond the institute</w:t>
      </w:r>
      <w:r w:rsidR="009D7B95" w:rsidRPr="00A87E99">
        <w:rPr>
          <w:rFonts w:asciiTheme="minorHAnsi" w:hAnsiTheme="minorHAnsi" w:cstheme="minorHAnsi"/>
          <w:color w:val="000000" w:themeColor="text1"/>
          <w:sz w:val="22"/>
          <w:szCs w:val="22"/>
        </w:rPr>
        <w:t xml:space="preserve">. </w:t>
      </w:r>
      <w:r w:rsidR="00D733C3" w:rsidRPr="00A87E99">
        <w:rPr>
          <w:rFonts w:asciiTheme="minorHAnsi" w:hAnsiTheme="minorHAnsi" w:cstheme="minorHAnsi"/>
          <w:color w:val="000000" w:themeColor="text1"/>
          <w:sz w:val="22"/>
          <w:szCs w:val="22"/>
        </w:rPr>
        <w:t xml:space="preserve">The appointment </w:t>
      </w:r>
      <w:r w:rsidR="00723B42" w:rsidRPr="00A87E99">
        <w:rPr>
          <w:rFonts w:asciiTheme="minorHAnsi" w:hAnsiTheme="minorHAnsi" w:cstheme="minorHAnsi"/>
          <w:color w:val="000000" w:themeColor="text1"/>
          <w:sz w:val="22"/>
          <w:szCs w:val="22"/>
        </w:rPr>
        <w:t>will be to the rank of associate or full professor</w:t>
      </w:r>
      <w:r w:rsidR="00E73FF6" w:rsidRPr="00A87E99">
        <w:rPr>
          <w:rFonts w:asciiTheme="minorHAnsi" w:hAnsiTheme="minorHAnsi" w:cstheme="minorHAnsi"/>
          <w:color w:val="000000" w:themeColor="text1"/>
          <w:sz w:val="22"/>
          <w:szCs w:val="22"/>
        </w:rPr>
        <w:t>, commensurate with experience and accomplishments.</w:t>
      </w:r>
      <w:r w:rsidR="00723B42" w:rsidRPr="00A87E99">
        <w:rPr>
          <w:rFonts w:asciiTheme="minorHAnsi" w:hAnsiTheme="minorHAnsi" w:cstheme="minorHAnsi"/>
          <w:color w:val="000000" w:themeColor="text1"/>
          <w:sz w:val="22"/>
          <w:szCs w:val="22"/>
        </w:rPr>
        <w:t xml:space="preserve"> </w:t>
      </w:r>
      <w:r w:rsidR="00342DF1" w:rsidRPr="00A87E99">
        <w:rPr>
          <w:rFonts w:asciiTheme="minorHAnsi" w:hAnsiTheme="minorHAnsi" w:cstheme="minorHAnsi"/>
          <w:color w:val="000000" w:themeColor="text1"/>
          <w:sz w:val="22"/>
          <w:szCs w:val="22"/>
        </w:rPr>
        <w:t xml:space="preserve">The </w:t>
      </w:r>
      <w:r w:rsidR="00342DF1" w:rsidRPr="00A87E99">
        <w:rPr>
          <w:rFonts w:asciiTheme="minorHAnsi" w:hAnsiTheme="minorHAnsi" w:cstheme="minorHAnsi"/>
          <w:sz w:val="22"/>
          <w:szCs w:val="22"/>
        </w:rPr>
        <w:t xml:space="preserve">appointee will reside in the School of History and Sociology within the Ivan Allen College of Liberal Arts, with possible affiliation in engineering and the sciences. </w:t>
      </w:r>
      <w:r w:rsidR="00723B42" w:rsidRPr="00A87E99">
        <w:rPr>
          <w:rFonts w:asciiTheme="minorHAnsi" w:hAnsiTheme="minorHAnsi" w:cstheme="minorHAnsi"/>
          <w:sz w:val="22"/>
          <w:szCs w:val="22"/>
        </w:rPr>
        <w:t>The pos</w:t>
      </w:r>
      <w:r w:rsidR="001F0075" w:rsidRPr="00A87E99">
        <w:rPr>
          <w:rFonts w:asciiTheme="minorHAnsi" w:hAnsiTheme="minorHAnsi" w:cstheme="minorHAnsi"/>
          <w:sz w:val="22"/>
          <w:szCs w:val="22"/>
        </w:rPr>
        <w:t>i</w:t>
      </w:r>
      <w:r w:rsidR="00723B42" w:rsidRPr="00A87E99">
        <w:rPr>
          <w:rFonts w:asciiTheme="minorHAnsi" w:hAnsiTheme="minorHAnsi" w:cstheme="minorHAnsi"/>
          <w:sz w:val="22"/>
          <w:szCs w:val="22"/>
        </w:rPr>
        <w:t xml:space="preserve">tion is expected to </w:t>
      </w:r>
      <w:r w:rsidR="5FA10BFA" w:rsidRPr="00A87E99">
        <w:rPr>
          <w:rFonts w:asciiTheme="minorHAnsi" w:hAnsiTheme="minorHAnsi" w:cstheme="minorHAnsi"/>
          <w:sz w:val="22"/>
          <w:szCs w:val="22"/>
        </w:rPr>
        <w:t>begin</w:t>
      </w:r>
      <w:r w:rsidR="00723B42" w:rsidRPr="00A87E99">
        <w:rPr>
          <w:rFonts w:asciiTheme="minorHAnsi" w:hAnsiTheme="minorHAnsi" w:cstheme="minorHAnsi"/>
          <w:sz w:val="22"/>
          <w:szCs w:val="22"/>
        </w:rPr>
        <w:t xml:space="preserve"> on 1 August 2024. </w:t>
      </w:r>
    </w:p>
    <w:p w14:paraId="26F191A9" w14:textId="2554BD52" w:rsidR="001F0075" w:rsidRPr="00A87E99" w:rsidRDefault="001F0075" w:rsidP="00A87E99">
      <w:pPr>
        <w:rPr>
          <w:rFonts w:asciiTheme="minorHAnsi" w:hAnsiTheme="minorHAnsi" w:cstheme="minorHAnsi"/>
          <w:sz w:val="22"/>
          <w:szCs w:val="22"/>
        </w:rPr>
      </w:pPr>
    </w:p>
    <w:p w14:paraId="70526E0C" w14:textId="36300848" w:rsidR="00342DF1" w:rsidRPr="00A87E99" w:rsidRDefault="00342DF1" w:rsidP="00A87E99">
      <w:pPr>
        <w:rPr>
          <w:rFonts w:asciiTheme="minorHAnsi" w:hAnsiTheme="minorHAnsi" w:cstheme="minorHAnsi"/>
          <w:i/>
          <w:iCs/>
          <w:sz w:val="22"/>
          <w:szCs w:val="22"/>
        </w:rPr>
      </w:pPr>
      <w:r w:rsidRPr="00A87E99">
        <w:rPr>
          <w:rFonts w:asciiTheme="minorHAnsi" w:hAnsiTheme="minorHAnsi" w:cstheme="minorHAnsi"/>
          <w:i/>
          <w:iCs/>
          <w:sz w:val="22"/>
          <w:szCs w:val="22"/>
        </w:rPr>
        <w:t xml:space="preserve">Required </w:t>
      </w:r>
      <w:r w:rsidR="00DE2E04" w:rsidRPr="00A87E99">
        <w:rPr>
          <w:rFonts w:asciiTheme="minorHAnsi" w:hAnsiTheme="minorHAnsi" w:cstheme="minorHAnsi"/>
          <w:i/>
          <w:iCs/>
          <w:sz w:val="22"/>
          <w:szCs w:val="22"/>
        </w:rPr>
        <w:t xml:space="preserve">and Preferred </w:t>
      </w:r>
      <w:r w:rsidRPr="00A87E99">
        <w:rPr>
          <w:rFonts w:asciiTheme="minorHAnsi" w:hAnsiTheme="minorHAnsi" w:cstheme="minorHAnsi"/>
          <w:i/>
          <w:iCs/>
          <w:sz w:val="22"/>
          <w:szCs w:val="22"/>
        </w:rPr>
        <w:t>Qualifications</w:t>
      </w:r>
    </w:p>
    <w:p w14:paraId="4FC93C55" w14:textId="77777777" w:rsidR="00342DF1" w:rsidRPr="00A87E99" w:rsidRDefault="00342DF1" w:rsidP="00A87E99">
      <w:pPr>
        <w:rPr>
          <w:rFonts w:asciiTheme="minorHAnsi" w:hAnsiTheme="minorHAnsi" w:cstheme="minorHAnsi"/>
          <w:i/>
          <w:iCs/>
          <w:sz w:val="22"/>
          <w:szCs w:val="22"/>
        </w:rPr>
      </w:pPr>
    </w:p>
    <w:p w14:paraId="785595FE" w14:textId="6125F96D" w:rsidR="00134F98" w:rsidRPr="00A87E99" w:rsidRDefault="645C30B8" w:rsidP="00A87E99">
      <w:pPr>
        <w:rPr>
          <w:rFonts w:asciiTheme="minorHAnsi" w:hAnsiTheme="minorHAnsi" w:cstheme="minorHAnsi"/>
          <w:sz w:val="22"/>
          <w:szCs w:val="22"/>
        </w:rPr>
      </w:pPr>
      <w:r w:rsidRPr="00A87E99">
        <w:rPr>
          <w:rFonts w:asciiTheme="minorHAnsi" w:hAnsiTheme="minorHAnsi" w:cstheme="minorHAnsi"/>
          <w:color w:val="000000" w:themeColor="text1"/>
          <w:sz w:val="22"/>
          <w:szCs w:val="22"/>
        </w:rPr>
        <w:t xml:space="preserve">A PhD is required. Candidates should possess an outstanding publication record and a strong teaching dossier. The position is open with respect to regional and temporal focus and methodology, although the ideal candidate will have research and teaching interests in archaeology that complement the current emphases of the School of History and Sociology (HSOC). These emphases include urban studies; food, energy, and environment; science, technology, engineering, and society; race, ethnicity, and social justice; museum studies and cultural heritage; among </w:t>
      </w:r>
      <w:r w:rsidRPr="00A87E99">
        <w:rPr>
          <w:rFonts w:asciiTheme="minorHAnsi" w:hAnsiTheme="minorHAnsi" w:cstheme="minorHAnsi"/>
          <w:sz w:val="22"/>
          <w:szCs w:val="22"/>
        </w:rPr>
        <w:t xml:space="preserve">others. The successful candidate will demonstrate commitment to the core missions of HSOC, which include promoting a broader understanding of how racial, gender, and class inequalities intersect, as well as how technology, science, and culture are </w:t>
      </w:r>
      <w:r w:rsidRPr="00A87E99">
        <w:rPr>
          <w:rFonts w:asciiTheme="minorHAnsi" w:hAnsiTheme="minorHAnsi" w:cstheme="minorHAnsi"/>
          <w:color w:val="000000" w:themeColor="text1"/>
          <w:sz w:val="22"/>
          <w:szCs w:val="22"/>
        </w:rPr>
        <w:t xml:space="preserve">intertwined. We encourage applications from scholars whose research and teaching focuses on Indigenous or marginalized knowledges and/or incorporates decolonial and postcolonial approaches. </w:t>
      </w:r>
    </w:p>
    <w:p w14:paraId="5577C5D1" w14:textId="77777777" w:rsidR="005104F2" w:rsidRPr="00A87E99" w:rsidRDefault="005104F2" w:rsidP="00A87E99">
      <w:pPr>
        <w:rPr>
          <w:rFonts w:asciiTheme="minorHAnsi" w:hAnsiTheme="minorHAnsi" w:cstheme="minorHAnsi"/>
          <w:strike/>
          <w:color w:val="FF0000"/>
          <w:sz w:val="22"/>
          <w:szCs w:val="22"/>
        </w:rPr>
      </w:pPr>
    </w:p>
    <w:p w14:paraId="7F458782" w14:textId="476E73A9" w:rsidR="001D2352" w:rsidRPr="00A87E99" w:rsidRDefault="00505D54" w:rsidP="00A87E99">
      <w:pPr>
        <w:rPr>
          <w:rFonts w:asciiTheme="minorHAnsi" w:hAnsiTheme="minorHAnsi" w:cstheme="minorHAnsi"/>
          <w:color w:val="000000" w:themeColor="text1"/>
          <w:sz w:val="22"/>
          <w:szCs w:val="22"/>
        </w:rPr>
      </w:pPr>
      <w:r w:rsidRPr="00A87E99">
        <w:rPr>
          <w:rFonts w:asciiTheme="minorHAnsi" w:hAnsiTheme="minorHAnsi" w:cstheme="minorHAnsi"/>
          <w:color w:val="000000" w:themeColor="text1"/>
          <w:sz w:val="22"/>
          <w:szCs w:val="22"/>
        </w:rPr>
        <w:t xml:space="preserve">The </w:t>
      </w:r>
      <w:r w:rsidR="005104F2" w:rsidRPr="00A87E99">
        <w:rPr>
          <w:rFonts w:asciiTheme="minorHAnsi" w:hAnsiTheme="minorHAnsi" w:cstheme="minorHAnsi"/>
          <w:color w:val="000000" w:themeColor="text1"/>
          <w:sz w:val="22"/>
          <w:szCs w:val="22"/>
        </w:rPr>
        <w:t>successful candidate</w:t>
      </w:r>
      <w:r w:rsidRPr="00A87E99">
        <w:rPr>
          <w:rFonts w:asciiTheme="minorHAnsi" w:hAnsiTheme="minorHAnsi" w:cstheme="minorHAnsi"/>
          <w:color w:val="000000" w:themeColor="text1"/>
          <w:sz w:val="22"/>
          <w:szCs w:val="22"/>
        </w:rPr>
        <w:t xml:space="preserve"> will </w:t>
      </w:r>
      <w:r w:rsidR="009D7B95" w:rsidRPr="00A87E99">
        <w:rPr>
          <w:rFonts w:asciiTheme="minorHAnsi" w:hAnsiTheme="minorHAnsi" w:cstheme="minorHAnsi"/>
          <w:color w:val="000000" w:themeColor="text1"/>
          <w:sz w:val="22"/>
          <w:szCs w:val="22"/>
        </w:rPr>
        <w:t xml:space="preserve">have opportunities to </w:t>
      </w:r>
      <w:r w:rsidR="004B1E5A" w:rsidRPr="00A87E99">
        <w:rPr>
          <w:rFonts w:asciiTheme="minorHAnsi" w:hAnsiTheme="minorHAnsi" w:cstheme="minorHAnsi"/>
          <w:color w:val="000000" w:themeColor="text1"/>
          <w:sz w:val="22"/>
          <w:szCs w:val="22"/>
        </w:rPr>
        <w:t>form partnerships</w:t>
      </w:r>
      <w:r w:rsidRPr="00A87E99">
        <w:rPr>
          <w:rFonts w:asciiTheme="minorHAnsi" w:hAnsiTheme="minorHAnsi" w:cstheme="minorHAnsi"/>
          <w:color w:val="000000" w:themeColor="text1"/>
          <w:sz w:val="22"/>
          <w:szCs w:val="22"/>
        </w:rPr>
        <w:t xml:space="preserve"> at Georgia Tech beyond the School of History and Sociology</w:t>
      </w:r>
      <w:r w:rsidR="00DF15FF" w:rsidRPr="00A87E99">
        <w:rPr>
          <w:rFonts w:asciiTheme="minorHAnsi" w:hAnsiTheme="minorHAnsi" w:cstheme="minorHAnsi"/>
          <w:color w:val="000000" w:themeColor="text1"/>
          <w:sz w:val="22"/>
          <w:szCs w:val="22"/>
        </w:rPr>
        <w:t xml:space="preserve">, </w:t>
      </w:r>
      <w:r w:rsidR="005104F2" w:rsidRPr="00A87E99">
        <w:rPr>
          <w:rFonts w:asciiTheme="minorHAnsi" w:hAnsiTheme="minorHAnsi" w:cstheme="minorHAnsi"/>
          <w:color w:val="000000" w:themeColor="text1"/>
          <w:sz w:val="22"/>
          <w:szCs w:val="22"/>
        </w:rPr>
        <w:t>including in science and technology fields relevant to their research</w:t>
      </w:r>
      <w:r w:rsidRPr="00A87E99">
        <w:rPr>
          <w:rFonts w:asciiTheme="minorHAnsi" w:hAnsiTheme="minorHAnsi" w:cstheme="minorHAnsi"/>
          <w:color w:val="000000" w:themeColor="text1"/>
          <w:sz w:val="22"/>
          <w:szCs w:val="22"/>
        </w:rPr>
        <w:t xml:space="preserve">. </w:t>
      </w:r>
      <w:r w:rsidR="009B30A1" w:rsidRPr="00A87E99">
        <w:rPr>
          <w:rFonts w:asciiTheme="minorHAnsi" w:hAnsiTheme="minorHAnsi" w:cstheme="minorHAnsi"/>
          <w:color w:val="000000" w:themeColor="text1"/>
          <w:sz w:val="22"/>
          <w:szCs w:val="22"/>
        </w:rPr>
        <w:t xml:space="preserve">Current </w:t>
      </w:r>
      <w:r w:rsidR="006A594D" w:rsidRPr="00A87E99">
        <w:rPr>
          <w:rFonts w:asciiTheme="minorHAnsi" w:hAnsiTheme="minorHAnsi" w:cstheme="minorHAnsi"/>
          <w:color w:val="000000" w:themeColor="text1"/>
          <w:sz w:val="22"/>
          <w:szCs w:val="22"/>
        </w:rPr>
        <w:t>partners</w:t>
      </w:r>
      <w:r w:rsidR="001F0075" w:rsidRPr="00A87E99">
        <w:rPr>
          <w:rFonts w:asciiTheme="minorHAnsi" w:hAnsiTheme="minorHAnsi" w:cstheme="minorHAnsi"/>
          <w:color w:val="000000" w:themeColor="text1"/>
          <w:sz w:val="22"/>
          <w:szCs w:val="22"/>
        </w:rPr>
        <w:t xml:space="preserve"> of HSOC faculty </w:t>
      </w:r>
      <w:r w:rsidR="009B30A1" w:rsidRPr="00A87E99">
        <w:rPr>
          <w:rFonts w:asciiTheme="minorHAnsi" w:hAnsiTheme="minorHAnsi" w:cstheme="minorHAnsi"/>
          <w:color w:val="000000" w:themeColor="text1"/>
          <w:sz w:val="22"/>
          <w:szCs w:val="22"/>
        </w:rPr>
        <w:t xml:space="preserve">include </w:t>
      </w:r>
      <w:r w:rsidR="001F0075" w:rsidRPr="00A87E99">
        <w:rPr>
          <w:rFonts w:asciiTheme="minorHAnsi" w:hAnsiTheme="minorHAnsi" w:cstheme="minorHAnsi"/>
          <w:color w:val="000000" w:themeColor="text1"/>
          <w:sz w:val="22"/>
          <w:szCs w:val="22"/>
        </w:rPr>
        <w:t xml:space="preserve">colleagues in </w:t>
      </w:r>
      <w:r w:rsidR="009B30A1" w:rsidRPr="00A87E99">
        <w:rPr>
          <w:rFonts w:asciiTheme="minorHAnsi" w:hAnsiTheme="minorHAnsi" w:cstheme="minorHAnsi"/>
          <w:color w:val="000000" w:themeColor="text1"/>
          <w:sz w:val="22"/>
          <w:szCs w:val="22"/>
        </w:rPr>
        <w:t xml:space="preserve">Earth and Atmospheric Science, Bioengineering, Civil and Environmental Engineering, Mechanical Engineering, </w:t>
      </w:r>
      <w:r w:rsidR="00884AAC" w:rsidRPr="00A87E99">
        <w:rPr>
          <w:rFonts w:asciiTheme="minorHAnsi" w:hAnsiTheme="minorHAnsi" w:cstheme="minorHAnsi"/>
          <w:color w:val="000000" w:themeColor="text1"/>
          <w:sz w:val="22"/>
          <w:szCs w:val="22"/>
        </w:rPr>
        <w:t xml:space="preserve">Materials Science, </w:t>
      </w:r>
      <w:r w:rsidR="009B30A1" w:rsidRPr="00A87E99">
        <w:rPr>
          <w:rFonts w:asciiTheme="minorHAnsi" w:hAnsiTheme="minorHAnsi" w:cstheme="minorHAnsi"/>
          <w:color w:val="000000" w:themeColor="text1"/>
          <w:sz w:val="22"/>
          <w:szCs w:val="22"/>
        </w:rPr>
        <w:t xml:space="preserve">Sustainable Systems, and City and Regional Planning. </w:t>
      </w:r>
      <w:proofErr w:type="gramStart"/>
      <w:r w:rsidR="005104F2" w:rsidRPr="00A87E99">
        <w:rPr>
          <w:rFonts w:asciiTheme="minorHAnsi" w:hAnsiTheme="minorHAnsi" w:cstheme="minorHAnsi"/>
          <w:color w:val="000000" w:themeColor="text1"/>
          <w:sz w:val="22"/>
          <w:szCs w:val="22"/>
        </w:rPr>
        <w:t xml:space="preserve">Depending on </w:t>
      </w:r>
      <w:r w:rsidR="0069429C" w:rsidRPr="00A87E99">
        <w:rPr>
          <w:rFonts w:asciiTheme="minorHAnsi" w:hAnsiTheme="minorHAnsi" w:cstheme="minorHAnsi"/>
          <w:color w:val="000000" w:themeColor="text1"/>
          <w:sz w:val="22"/>
          <w:szCs w:val="22"/>
        </w:rPr>
        <w:t xml:space="preserve">the candidate’s expertise and research </w:t>
      </w:r>
      <w:r w:rsidR="006D3275" w:rsidRPr="00A87E99">
        <w:rPr>
          <w:rFonts w:asciiTheme="minorHAnsi" w:hAnsiTheme="minorHAnsi" w:cstheme="minorHAnsi"/>
          <w:color w:val="000000" w:themeColor="text1"/>
          <w:sz w:val="22"/>
          <w:szCs w:val="22"/>
        </w:rPr>
        <w:t>focus</w:t>
      </w:r>
      <w:r w:rsidR="0069429C" w:rsidRPr="00A87E99">
        <w:rPr>
          <w:rFonts w:asciiTheme="minorHAnsi" w:hAnsiTheme="minorHAnsi" w:cstheme="minorHAnsi"/>
          <w:color w:val="000000" w:themeColor="text1"/>
          <w:sz w:val="22"/>
          <w:szCs w:val="22"/>
        </w:rPr>
        <w:t>, there</w:t>
      </w:r>
      <w:proofErr w:type="gramEnd"/>
      <w:r w:rsidR="0069429C" w:rsidRPr="00A87E99">
        <w:rPr>
          <w:rFonts w:asciiTheme="minorHAnsi" w:hAnsiTheme="minorHAnsi" w:cstheme="minorHAnsi"/>
          <w:color w:val="000000" w:themeColor="text1"/>
          <w:sz w:val="22"/>
          <w:szCs w:val="22"/>
        </w:rPr>
        <w:t xml:space="preserve"> may be</w:t>
      </w:r>
      <w:r w:rsidR="005104F2" w:rsidRPr="00A87E99">
        <w:rPr>
          <w:rFonts w:asciiTheme="minorHAnsi" w:hAnsiTheme="minorHAnsi" w:cstheme="minorHAnsi"/>
          <w:color w:val="000000" w:themeColor="text1"/>
          <w:sz w:val="22"/>
          <w:szCs w:val="22"/>
        </w:rPr>
        <w:t xml:space="preserve"> </w:t>
      </w:r>
      <w:r w:rsidR="0069429C" w:rsidRPr="00A87E99">
        <w:rPr>
          <w:rFonts w:asciiTheme="minorHAnsi" w:hAnsiTheme="minorHAnsi" w:cstheme="minorHAnsi"/>
          <w:color w:val="000000" w:themeColor="text1"/>
          <w:sz w:val="22"/>
          <w:szCs w:val="22"/>
        </w:rPr>
        <w:t>further opportunities to develop</w:t>
      </w:r>
      <w:r w:rsidR="005104F2" w:rsidRPr="00A87E99">
        <w:rPr>
          <w:rFonts w:asciiTheme="minorHAnsi" w:hAnsiTheme="minorHAnsi" w:cstheme="minorHAnsi"/>
          <w:color w:val="000000" w:themeColor="text1"/>
          <w:sz w:val="22"/>
          <w:szCs w:val="22"/>
        </w:rPr>
        <w:t xml:space="preserve"> local and regional partnerships</w:t>
      </w:r>
      <w:r w:rsidR="0069429C" w:rsidRPr="00A87E99">
        <w:rPr>
          <w:rFonts w:asciiTheme="minorHAnsi" w:hAnsiTheme="minorHAnsi" w:cstheme="minorHAnsi"/>
          <w:color w:val="000000" w:themeColor="text1"/>
          <w:sz w:val="22"/>
          <w:szCs w:val="22"/>
        </w:rPr>
        <w:t>.</w:t>
      </w:r>
      <w:r w:rsidR="00731399" w:rsidRPr="00A87E99">
        <w:rPr>
          <w:rFonts w:asciiTheme="minorHAnsi" w:hAnsiTheme="minorHAnsi" w:cstheme="minorHAnsi"/>
          <w:color w:val="000000" w:themeColor="text1"/>
          <w:sz w:val="22"/>
          <w:szCs w:val="22"/>
        </w:rPr>
        <w:t xml:space="preserve"> </w:t>
      </w:r>
      <w:r w:rsidR="00D84CB9" w:rsidRPr="00A87E99">
        <w:rPr>
          <w:rFonts w:asciiTheme="minorHAnsi" w:hAnsiTheme="minorHAnsi" w:cstheme="minorHAnsi"/>
          <w:color w:val="000000" w:themeColor="text1"/>
          <w:sz w:val="22"/>
          <w:szCs w:val="22"/>
        </w:rPr>
        <w:t>The successful candidate will also have opp</w:t>
      </w:r>
      <w:r w:rsidR="00F200AB" w:rsidRPr="00A87E99">
        <w:rPr>
          <w:rFonts w:asciiTheme="minorHAnsi" w:hAnsiTheme="minorHAnsi" w:cstheme="minorHAnsi"/>
          <w:color w:val="000000" w:themeColor="text1"/>
          <w:sz w:val="22"/>
          <w:szCs w:val="22"/>
        </w:rPr>
        <w:t>ortunit</w:t>
      </w:r>
      <w:r w:rsidR="00FE5540" w:rsidRPr="00A87E99">
        <w:rPr>
          <w:rFonts w:asciiTheme="minorHAnsi" w:hAnsiTheme="minorHAnsi" w:cstheme="minorHAnsi"/>
          <w:color w:val="000000" w:themeColor="text1"/>
          <w:sz w:val="22"/>
          <w:szCs w:val="22"/>
        </w:rPr>
        <w:t xml:space="preserve">ies to </w:t>
      </w:r>
      <w:r w:rsidR="00035FD6" w:rsidRPr="00A87E99">
        <w:rPr>
          <w:rFonts w:asciiTheme="minorHAnsi" w:hAnsiTheme="minorHAnsi" w:cstheme="minorHAnsi"/>
          <w:color w:val="000000" w:themeColor="text1"/>
          <w:sz w:val="22"/>
          <w:szCs w:val="22"/>
        </w:rPr>
        <w:t>extend HSOC’s</w:t>
      </w:r>
      <w:r w:rsidR="00443EAC" w:rsidRPr="00A87E99">
        <w:rPr>
          <w:rFonts w:asciiTheme="minorHAnsi" w:hAnsiTheme="minorHAnsi" w:cstheme="minorHAnsi"/>
          <w:color w:val="000000" w:themeColor="text1"/>
          <w:sz w:val="22"/>
          <w:szCs w:val="22"/>
        </w:rPr>
        <w:t xml:space="preserve"> experiential </w:t>
      </w:r>
      <w:r w:rsidR="00F25010" w:rsidRPr="00A87E99">
        <w:rPr>
          <w:rFonts w:asciiTheme="minorHAnsi" w:hAnsiTheme="minorHAnsi" w:cstheme="minorHAnsi"/>
          <w:color w:val="000000" w:themeColor="text1"/>
          <w:sz w:val="22"/>
          <w:szCs w:val="22"/>
        </w:rPr>
        <w:t>learning</w:t>
      </w:r>
      <w:r w:rsidR="00E8119B" w:rsidRPr="00A87E99">
        <w:rPr>
          <w:rFonts w:asciiTheme="minorHAnsi" w:hAnsiTheme="minorHAnsi" w:cstheme="minorHAnsi"/>
          <w:color w:val="000000" w:themeColor="text1"/>
          <w:sz w:val="22"/>
          <w:szCs w:val="22"/>
        </w:rPr>
        <w:t xml:space="preserve"> </w:t>
      </w:r>
      <w:r w:rsidR="00035FD6" w:rsidRPr="00A87E99">
        <w:rPr>
          <w:rFonts w:asciiTheme="minorHAnsi" w:hAnsiTheme="minorHAnsi" w:cstheme="minorHAnsi"/>
          <w:color w:val="000000" w:themeColor="text1"/>
          <w:sz w:val="22"/>
          <w:szCs w:val="22"/>
        </w:rPr>
        <w:t xml:space="preserve">opportunities </w:t>
      </w:r>
      <w:r w:rsidR="00E8119B" w:rsidRPr="00A87E99">
        <w:rPr>
          <w:rFonts w:asciiTheme="minorHAnsi" w:hAnsiTheme="minorHAnsi" w:cstheme="minorHAnsi"/>
          <w:color w:val="000000" w:themeColor="text1"/>
          <w:sz w:val="22"/>
          <w:szCs w:val="22"/>
        </w:rPr>
        <w:t xml:space="preserve">at the undergraduate and graduate </w:t>
      </w:r>
      <w:r w:rsidR="00035FD6" w:rsidRPr="00A87E99">
        <w:rPr>
          <w:rFonts w:asciiTheme="minorHAnsi" w:hAnsiTheme="minorHAnsi" w:cstheme="minorHAnsi"/>
          <w:color w:val="000000" w:themeColor="text1"/>
          <w:sz w:val="22"/>
          <w:szCs w:val="22"/>
        </w:rPr>
        <w:t>levels</w:t>
      </w:r>
      <w:r w:rsidR="004B06D5" w:rsidRPr="00A87E99">
        <w:rPr>
          <w:rFonts w:asciiTheme="minorHAnsi" w:hAnsiTheme="minorHAnsi" w:cstheme="minorHAnsi"/>
          <w:color w:val="000000" w:themeColor="text1"/>
          <w:sz w:val="22"/>
          <w:szCs w:val="22"/>
        </w:rPr>
        <w:t>.</w:t>
      </w:r>
      <w:r w:rsidR="00AF0075" w:rsidRPr="00A87E99">
        <w:rPr>
          <w:rFonts w:asciiTheme="minorHAnsi" w:hAnsiTheme="minorHAnsi" w:cstheme="minorHAnsi"/>
          <w:color w:val="000000" w:themeColor="text1"/>
          <w:sz w:val="22"/>
          <w:szCs w:val="22"/>
        </w:rPr>
        <w:t xml:space="preserve"> </w:t>
      </w:r>
    </w:p>
    <w:p w14:paraId="41AD8FE2" w14:textId="77777777" w:rsidR="001D2352" w:rsidRPr="00A87E99" w:rsidRDefault="001D2352" w:rsidP="00A87E99">
      <w:pPr>
        <w:rPr>
          <w:rFonts w:asciiTheme="minorHAnsi" w:hAnsiTheme="minorHAnsi" w:cstheme="minorHAnsi"/>
          <w:color w:val="000000" w:themeColor="text1"/>
          <w:sz w:val="22"/>
          <w:szCs w:val="22"/>
        </w:rPr>
      </w:pPr>
    </w:p>
    <w:p w14:paraId="6E9B801F" w14:textId="060CD230" w:rsidR="001F0075" w:rsidRPr="00A87E99" w:rsidRDefault="00731399" w:rsidP="00A87E99">
      <w:pPr>
        <w:rPr>
          <w:rFonts w:asciiTheme="minorHAnsi" w:hAnsiTheme="minorHAnsi" w:cstheme="minorHAnsi"/>
          <w:sz w:val="22"/>
          <w:szCs w:val="22"/>
        </w:rPr>
      </w:pPr>
      <w:r w:rsidRPr="00A87E99">
        <w:rPr>
          <w:rFonts w:asciiTheme="minorHAnsi" w:hAnsiTheme="minorHAnsi" w:cstheme="minorHAnsi"/>
          <w:color w:val="000000" w:themeColor="text1"/>
          <w:sz w:val="22"/>
          <w:szCs w:val="22"/>
        </w:rPr>
        <w:t>We strongly encourage applications from scholars committed to inclusive and community-engaged archaeological practice, irrespective of geographical or cultural focus.</w:t>
      </w:r>
      <w:r w:rsidR="0069429C" w:rsidRPr="00A87E99">
        <w:rPr>
          <w:rFonts w:asciiTheme="minorHAnsi" w:hAnsiTheme="minorHAnsi" w:cstheme="minorHAnsi"/>
          <w:color w:val="000000" w:themeColor="text1"/>
          <w:sz w:val="22"/>
          <w:szCs w:val="22"/>
        </w:rPr>
        <w:t xml:space="preserve"> </w:t>
      </w:r>
      <w:r w:rsidR="00B74D91" w:rsidRPr="00A87E99">
        <w:rPr>
          <w:rFonts w:asciiTheme="minorHAnsi" w:hAnsiTheme="minorHAnsi" w:cstheme="minorHAnsi"/>
          <w:sz w:val="22"/>
          <w:szCs w:val="22"/>
        </w:rPr>
        <w:t xml:space="preserve">HSOC believes diversity is foundational to creating the most intellectually vibrant and successful academic communities. </w:t>
      </w:r>
      <w:r w:rsidRPr="00A87E99">
        <w:rPr>
          <w:rFonts w:asciiTheme="minorHAnsi" w:hAnsiTheme="minorHAnsi" w:cstheme="minorHAnsi"/>
          <w:sz w:val="22"/>
          <w:szCs w:val="22"/>
        </w:rPr>
        <w:t>W</w:t>
      </w:r>
      <w:r w:rsidR="00B74D91" w:rsidRPr="00A87E99">
        <w:rPr>
          <w:rFonts w:asciiTheme="minorHAnsi" w:hAnsiTheme="minorHAnsi" w:cstheme="minorHAnsi"/>
          <w:sz w:val="22"/>
          <w:szCs w:val="22"/>
        </w:rPr>
        <w:t xml:space="preserve">e are especially interested in applicants who will work effectively with students, faculty, and staff from diverse backgrounds, including women, those who are Black, Indigenous, People of Color, from minority ethnic groups, identify with LGBTQIA+ communities, have disabilities, from lower income backgrounds, and/or first-generation college students. Women and members of underrepresented groups are strongly encouraged to apply. </w:t>
      </w:r>
    </w:p>
    <w:p w14:paraId="71051A0C" w14:textId="32D3389A" w:rsidR="0069429C" w:rsidRPr="00A87E99" w:rsidRDefault="0069429C" w:rsidP="00A87E99">
      <w:pPr>
        <w:rPr>
          <w:rFonts w:asciiTheme="minorHAnsi" w:hAnsiTheme="minorHAnsi" w:cstheme="minorHAnsi"/>
          <w:sz w:val="22"/>
          <w:szCs w:val="22"/>
        </w:rPr>
      </w:pPr>
    </w:p>
    <w:p w14:paraId="6C2F4841" w14:textId="2B12B6AA" w:rsidR="00342DF1" w:rsidRPr="00A87E99" w:rsidRDefault="00342DF1" w:rsidP="00A87E99">
      <w:pPr>
        <w:rPr>
          <w:rFonts w:asciiTheme="minorHAnsi" w:hAnsiTheme="minorHAnsi" w:cstheme="minorHAnsi"/>
          <w:i/>
          <w:iCs/>
          <w:sz w:val="22"/>
          <w:szCs w:val="22"/>
        </w:rPr>
      </w:pPr>
      <w:r w:rsidRPr="00A87E99">
        <w:rPr>
          <w:rFonts w:asciiTheme="minorHAnsi" w:hAnsiTheme="minorHAnsi" w:cstheme="minorHAnsi"/>
          <w:i/>
          <w:iCs/>
          <w:sz w:val="22"/>
          <w:szCs w:val="22"/>
        </w:rPr>
        <w:lastRenderedPageBreak/>
        <w:t>Required Documents to Attach and Contact Information</w:t>
      </w:r>
    </w:p>
    <w:p w14:paraId="044DAC2F" w14:textId="77777777" w:rsidR="00342DF1" w:rsidRPr="00A87E99" w:rsidRDefault="00342DF1" w:rsidP="00A87E99">
      <w:pPr>
        <w:rPr>
          <w:rFonts w:asciiTheme="minorHAnsi" w:hAnsiTheme="minorHAnsi" w:cstheme="minorHAnsi"/>
          <w:sz w:val="22"/>
          <w:szCs w:val="22"/>
        </w:rPr>
      </w:pPr>
    </w:p>
    <w:p w14:paraId="5D9486D1" w14:textId="7C53B09E" w:rsidR="0069429C" w:rsidRPr="00A87E99" w:rsidRDefault="645C30B8" w:rsidP="00A87E99">
      <w:pPr>
        <w:rPr>
          <w:rFonts w:asciiTheme="minorHAnsi" w:hAnsiTheme="minorHAnsi" w:cstheme="minorHAnsi"/>
          <w:color w:val="000000" w:themeColor="text1"/>
          <w:sz w:val="22"/>
          <w:szCs w:val="22"/>
        </w:rPr>
      </w:pPr>
      <w:r w:rsidRPr="00A87E99">
        <w:rPr>
          <w:rFonts w:asciiTheme="minorHAnsi" w:hAnsiTheme="minorHAnsi" w:cstheme="minorHAnsi"/>
          <w:color w:val="000000" w:themeColor="text1"/>
          <w:sz w:val="22"/>
          <w:szCs w:val="22"/>
        </w:rPr>
        <w:t xml:space="preserve">We will begin reviewing applications on 15 September 2023. Application materials should be sent electronically. Please submit a letter of application that speaks to your qualifications for the position, a curriculum vitae, up to three writing samples, and a list of three references through Georgia Tech’s Careers Site at </w:t>
      </w:r>
      <w:hyperlink r:id="rId6">
        <w:r w:rsidRPr="00A87E99">
          <w:rPr>
            <w:rStyle w:val="Hyperlink"/>
            <w:rFonts w:asciiTheme="minorHAnsi" w:hAnsiTheme="minorHAnsi" w:cstheme="minorHAnsi"/>
            <w:sz w:val="22"/>
            <w:szCs w:val="22"/>
          </w:rPr>
          <w:t>https://hr.gatech.edu/careers</w:t>
        </w:r>
      </w:hyperlink>
      <w:r w:rsidRPr="00A87E99">
        <w:rPr>
          <w:rFonts w:asciiTheme="minorHAnsi" w:hAnsiTheme="minorHAnsi" w:cstheme="minorHAnsi"/>
          <w:color w:val="000000" w:themeColor="text1"/>
          <w:sz w:val="22"/>
          <w:szCs w:val="22"/>
        </w:rPr>
        <w:t xml:space="preserve"> (Job ID: </w:t>
      </w:r>
      <w:r w:rsidR="00A60CEB">
        <w:rPr>
          <w:rFonts w:asciiTheme="minorHAnsi" w:hAnsiTheme="minorHAnsi" w:cstheme="minorHAnsi"/>
          <w:color w:val="000000" w:themeColor="text1"/>
          <w:sz w:val="22"/>
          <w:szCs w:val="22"/>
        </w:rPr>
        <w:t>258879</w:t>
      </w:r>
      <w:r w:rsidRPr="00A87E99">
        <w:rPr>
          <w:rFonts w:asciiTheme="minorHAnsi" w:hAnsiTheme="minorHAnsi" w:cstheme="minorHAnsi"/>
          <w:color w:val="000000" w:themeColor="text1"/>
          <w:sz w:val="22"/>
          <w:szCs w:val="22"/>
        </w:rPr>
        <w:t xml:space="preserve">). A teaching portfolio will be requested for all final candidates. Requests for information may be directed to Professor Helen Anne Curry (hacurry@gatech.edu). </w:t>
      </w:r>
    </w:p>
    <w:p w14:paraId="7043D775" w14:textId="07F65DE5" w:rsidR="001B6DEE" w:rsidRPr="00A87E99" w:rsidRDefault="001B6DEE" w:rsidP="00A87E99">
      <w:pPr>
        <w:rPr>
          <w:rFonts w:asciiTheme="minorHAnsi" w:hAnsiTheme="minorHAnsi" w:cstheme="minorHAnsi"/>
          <w:color w:val="FF0000"/>
          <w:sz w:val="22"/>
          <w:szCs w:val="22"/>
        </w:rPr>
      </w:pPr>
    </w:p>
    <w:p w14:paraId="117CCE45" w14:textId="5A542C1A" w:rsidR="00342DF1" w:rsidRPr="00A87E99" w:rsidRDefault="00342DF1" w:rsidP="00A87E99">
      <w:pPr>
        <w:rPr>
          <w:rFonts w:asciiTheme="minorHAnsi" w:hAnsiTheme="minorHAnsi" w:cstheme="minorHAnsi"/>
          <w:i/>
          <w:iCs/>
          <w:color w:val="000000" w:themeColor="text1"/>
          <w:sz w:val="22"/>
          <w:szCs w:val="22"/>
        </w:rPr>
      </w:pPr>
      <w:r w:rsidRPr="00A87E99">
        <w:rPr>
          <w:rFonts w:asciiTheme="minorHAnsi" w:hAnsiTheme="minorHAnsi" w:cstheme="minorHAnsi"/>
          <w:i/>
          <w:iCs/>
          <w:color w:val="000000" w:themeColor="text1"/>
          <w:sz w:val="22"/>
          <w:szCs w:val="22"/>
        </w:rPr>
        <w:t>About Us</w:t>
      </w:r>
    </w:p>
    <w:p w14:paraId="70719642" w14:textId="77777777" w:rsidR="00342DF1" w:rsidRPr="00A87E99" w:rsidRDefault="00342DF1" w:rsidP="00A87E99">
      <w:pPr>
        <w:rPr>
          <w:rFonts w:asciiTheme="minorHAnsi" w:hAnsiTheme="minorHAnsi" w:cstheme="minorHAnsi"/>
          <w:color w:val="FF0000"/>
          <w:sz w:val="22"/>
          <w:szCs w:val="22"/>
        </w:rPr>
      </w:pPr>
    </w:p>
    <w:p w14:paraId="66266326" w14:textId="369D500D" w:rsidR="00716C28" w:rsidRPr="00A87E99" w:rsidRDefault="001B6DEE" w:rsidP="00A87E99">
      <w:pPr>
        <w:rPr>
          <w:rFonts w:asciiTheme="minorHAnsi" w:hAnsiTheme="minorHAnsi" w:cstheme="minorHAnsi"/>
          <w:color w:val="000000" w:themeColor="text1"/>
          <w:sz w:val="22"/>
          <w:szCs w:val="22"/>
        </w:rPr>
      </w:pPr>
      <w:r w:rsidRPr="00A87E99">
        <w:rPr>
          <w:rFonts w:asciiTheme="minorHAnsi" w:hAnsiTheme="minorHAnsi" w:cstheme="minorHAnsi"/>
          <w:color w:val="000000" w:themeColor="text1"/>
          <w:sz w:val="22"/>
          <w:szCs w:val="22"/>
        </w:rPr>
        <w:t xml:space="preserve">HSOC is one of six schools in Georgia Tech’s Ivan Allen College of Liberal Arts. The </w:t>
      </w:r>
      <w:r w:rsidR="00976AFD" w:rsidRPr="00A87E99">
        <w:rPr>
          <w:rFonts w:asciiTheme="minorHAnsi" w:hAnsiTheme="minorHAnsi" w:cstheme="minorHAnsi"/>
          <w:color w:val="000000" w:themeColor="text1"/>
          <w:sz w:val="22"/>
          <w:szCs w:val="22"/>
        </w:rPr>
        <w:t xml:space="preserve">Ivan Allen </w:t>
      </w:r>
      <w:r w:rsidRPr="00A87E99">
        <w:rPr>
          <w:rFonts w:asciiTheme="minorHAnsi" w:hAnsiTheme="minorHAnsi" w:cstheme="minorHAnsi"/>
          <w:color w:val="000000" w:themeColor="text1"/>
          <w:sz w:val="22"/>
          <w:szCs w:val="22"/>
        </w:rPr>
        <w:t>College is home to researchers and educators whose expertise spans the humanities and social sciences, with strengths in economics, the history and sociology of technology and science, global media and cultures, digital humanities, technology-focused international security, and science and technology policy.</w:t>
      </w:r>
      <w:r w:rsidR="00716C28" w:rsidRPr="00A87E99">
        <w:rPr>
          <w:rFonts w:asciiTheme="minorHAnsi" w:hAnsiTheme="minorHAnsi" w:cstheme="minorHAnsi"/>
          <w:color w:val="000000" w:themeColor="text1"/>
          <w:sz w:val="22"/>
          <w:szCs w:val="22"/>
        </w:rPr>
        <w:t xml:space="preserve"> HSOC offers a Bachelor of Science degree in History, Technology, and Society and several joint undergraduate minors including Health, Medicine, and Society; Science, Technology, and Society; and Social Justice. At the graduate level, HSOC offers master’s and doctoral degrees in the History and Sociology of Technology and Science. More information about HSOC and its degree programs is available on the HSOC website: </w:t>
      </w:r>
      <w:hyperlink r:id="rId7" w:history="1">
        <w:r w:rsidR="00716C28" w:rsidRPr="00A87E99">
          <w:rPr>
            <w:rStyle w:val="Hyperlink"/>
            <w:rFonts w:asciiTheme="minorHAnsi" w:hAnsiTheme="minorHAnsi" w:cstheme="minorHAnsi"/>
            <w:color w:val="000000" w:themeColor="text1"/>
            <w:sz w:val="22"/>
            <w:szCs w:val="22"/>
          </w:rPr>
          <w:t>http://hsoc.gatech.edu</w:t>
        </w:r>
      </w:hyperlink>
      <w:r w:rsidR="00716C28" w:rsidRPr="00A87E99">
        <w:rPr>
          <w:rFonts w:asciiTheme="minorHAnsi" w:hAnsiTheme="minorHAnsi" w:cstheme="minorHAnsi"/>
          <w:color w:val="000000" w:themeColor="text1"/>
          <w:sz w:val="22"/>
          <w:szCs w:val="22"/>
        </w:rPr>
        <w:t>.</w:t>
      </w:r>
    </w:p>
    <w:p w14:paraId="1E044FD1" w14:textId="77777777" w:rsidR="001B6DEE" w:rsidRPr="00A87E99" w:rsidRDefault="001B6DEE" w:rsidP="00A87E99">
      <w:pPr>
        <w:rPr>
          <w:rFonts w:asciiTheme="minorHAnsi" w:hAnsiTheme="minorHAnsi" w:cstheme="minorHAnsi"/>
          <w:color w:val="767171" w:themeColor="background2" w:themeShade="80"/>
          <w:sz w:val="22"/>
          <w:szCs w:val="22"/>
        </w:rPr>
      </w:pPr>
    </w:p>
    <w:p w14:paraId="4F55DEC6" w14:textId="0EDD2C17" w:rsidR="00D6445E" w:rsidRPr="00A87E99" w:rsidRDefault="00DE2E04" w:rsidP="00A87E99">
      <w:pPr>
        <w:rPr>
          <w:rFonts w:asciiTheme="minorHAnsi" w:hAnsiTheme="minorHAnsi" w:cstheme="minorHAnsi"/>
          <w:sz w:val="22"/>
          <w:szCs w:val="22"/>
        </w:rPr>
      </w:pPr>
      <w:r w:rsidRPr="00A87E99">
        <w:rPr>
          <w:rFonts w:asciiTheme="minorHAnsi" w:hAnsiTheme="minorHAnsi" w:cstheme="minorHAnsi"/>
          <w:sz w:val="22"/>
          <w:szCs w:val="22"/>
        </w:rPr>
        <w:t xml:space="preserve">Georgia Tech is a top-ranked public research university situated in the heart of Atlanta, a diverse and vibrant city with great economic and cultural strengths. The Institute is a member of the University System of Georgia, the Georgia Research Alliance, and the Association of American Universities. Georgia Tech prides itself on its technology resources, collaborations, strong student performance, and commitment to diversity, equity, and inclusion. Georgia Tech is an equal education/employment opportunity institution. It has policies to promote a healthy work-life balance and is aware that attracting faculty may require meeting the needs of two careers. </w:t>
      </w:r>
    </w:p>
    <w:sectPr w:rsidR="00D6445E" w:rsidRPr="00A87E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77A5" w14:textId="77777777" w:rsidR="00BD5280" w:rsidRDefault="00BD5280">
      <w:r>
        <w:separator/>
      </w:r>
    </w:p>
  </w:endnote>
  <w:endnote w:type="continuationSeparator" w:id="0">
    <w:p w14:paraId="6A29F01B" w14:textId="77777777" w:rsidR="00BD5280" w:rsidRDefault="00BD5280">
      <w:r>
        <w:continuationSeparator/>
      </w:r>
    </w:p>
  </w:endnote>
  <w:endnote w:type="continuationNotice" w:id="1">
    <w:p w14:paraId="53EE583B" w14:textId="77777777" w:rsidR="00BD5280" w:rsidRDefault="00BD5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8EDC5F" w14:paraId="4B96ACDE" w14:textId="77777777" w:rsidTr="708EDC5F">
      <w:trPr>
        <w:trHeight w:val="300"/>
      </w:trPr>
      <w:tc>
        <w:tcPr>
          <w:tcW w:w="3120" w:type="dxa"/>
        </w:tcPr>
        <w:p w14:paraId="61AB734F" w14:textId="642094AB" w:rsidR="708EDC5F" w:rsidRDefault="708EDC5F" w:rsidP="708EDC5F">
          <w:pPr>
            <w:pStyle w:val="Header"/>
            <w:ind w:left="-115"/>
          </w:pPr>
        </w:p>
      </w:tc>
      <w:tc>
        <w:tcPr>
          <w:tcW w:w="3120" w:type="dxa"/>
        </w:tcPr>
        <w:p w14:paraId="38F1C6E3" w14:textId="0CD1F212" w:rsidR="708EDC5F" w:rsidRDefault="708EDC5F" w:rsidP="708EDC5F">
          <w:pPr>
            <w:pStyle w:val="Header"/>
            <w:jc w:val="center"/>
          </w:pPr>
        </w:p>
      </w:tc>
      <w:tc>
        <w:tcPr>
          <w:tcW w:w="3120" w:type="dxa"/>
        </w:tcPr>
        <w:p w14:paraId="7FAFA302" w14:textId="7B9B1558" w:rsidR="708EDC5F" w:rsidRDefault="708EDC5F" w:rsidP="708EDC5F">
          <w:pPr>
            <w:pStyle w:val="Header"/>
            <w:ind w:right="-115"/>
            <w:jc w:val="right"/>
          </w:pPr>
        </w:p>
      </w:tc>
    </w:tr>
  </w:tbl>
  <w:p w14:paraId="6C0F8FA9" w14:textId="4AF7CAC0" w:rsidR="708EDC5F" w:rsidRDefault="708EDC5F" w:rsidP="708ED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1B60" w14:textId="77777777" w:rsidR="00BD5280" w:rsidRDefault="00BD5280">
      <w:r>
        <w:separator/>
      </w:r>
    </w:p>
  </w:footnote>
  <w:footnote w:type="continuationSeparator" w:id="0">
    <w:p w14:paraId="0F1350D0" w14:textId="77777777" w:rsidR="00BD5280" w:rsidRDefault="00BD5280">
      <w:r>
        <w:continuationSeparator/>
      </w:r>
    </w:p>
  </w:footnote>
  <w:footnote w:type="continuationNotice" w:id="1">
    <w:p w14:paraId="4723CF5B" w14:textId="77777777" w:rsidR="00BD5280" w:rsidRDefault="00BD52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DF9" w14:textId="06E17025" w:rsidR="708EDC5F" w:rsidRDefault="00A87E99" w:rsidP="00A87E99">
    <w:pPr>
      <w:pStyle w:val="Header"/>
      <w:spacing w:after="360"/>
      <w:jc w:val="center"/>
    </w:pPr>
    <w:r>
      <w:rPr>
        <w:noProof/>
      </w:rPr>
      <w:drawing>
        <wp:inline distT="0" distB="0" distL="0" distR="0" wp14:anchorId="1197E6AE" wp14:editId="085827E4">
          <wp:extent cx="5486400" cy="818855"/>
          <wp:effectExtent l="0" t="0" r="0" b="0"/>
          <wp:docPr id="1962868618"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868618"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0" cy="8188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45"/>
    <w:rsid w:val="00004AEC"/>
    <w:rsid w:val="00035FD6"/>
    <w:rsid w:val="00041445"/>
    <w:rsid w:val="000802F0"/>
    <w:rsid w:val="00082547"/>
    <w:rsid w:val="001342C1"/>
    <w:rsid w:val="00134F98"/>
    <w:rsid w:val="0014106F"/>
    <w:rsid w:val="001A3BE1"/>
    <w:rsid w:val="001B6DEE"/>
    <w:rsid w:val="001D2352"/>
    <w:rsid w:val="001D2B45"/>
    <w:rsid w:val="001E4B32"/>
    <w:rsid w:val="001F0075"/>
    <w:rsid w:val="002030AC"/>
    <w:rsid w:val="00235CD3"/>
    <w:rsid w:val="00236612"/>
    <w:rsid w:val="00256290"/>
    <w:rsid w:val="002762D1"/>
    <w:rsid w:val="00276DF3"/>
    <w:rsid w:val="00280BD6"/>
    <w:rsid w:val="002A0302"/>
    <w:rsid w:val="002C2821"/>
    <w:rsid w:val="002E3CB6"/>
    <w:rsid w:val="003003D2"/>
    <w:rsid w:val="00342DF1"/>
    <w:rsid w:val="003947C4"/>
    <w:rsid w:val="00397449"/>
    <w:rsid w:val="003B16CB"/>
    <w:rsid w:val="003D09DB"/>
    <w:rsid w:val="004173F9"/>
    <w:rsid w:val="00422022"/>
    <w:rsid w:val="00433F7F"/>
    <w:rsid w:val="00434F3D"/>
    <w:rsid w:val="00443EAC"/>
    <w:rsid w:val="004B06D5"/>
    <w:rsid w:val="004B1E5A"/>
    <w:rsid w:val="004B26CA"/>
    <w:rsid w:val="004B68D0"/>
    <w:rsid w:val="004C1D17"/>
    <w:rsid w:val="00505D54"/>
    <w:rsid w:val="005104F2"/>
    <w:rsid w:val="00521C95"/>
    <w:rsid w:val="0052248B"/>
    <w:rsid w:val="00523B80"/>
    <w:rsid w:val="005A5AC0"/>
    <w:rsid w:val="005B38FC"/>
    <w:rsid w:val="005B591E"/>
    <w:rsid w:val="005F0E8A"/>
    <w:rsid w:val="00611925"/>
    <w:rsid w:val="00624839"/>
    <w:rsid w:val="00625C56"/>
    <w:rsid w:val="0069429C"/>
    <w:rsid w:val="006A594D"/>
    <w:rsid w:val="006C7837"/>
    <w:rsid w:val="006D3275"/>
    <w:rsid w:val="006E20CA"/>
    <w:rsid w:val="006F314D"/>
    <w:rsid w:val="00700D90"/>
    <w:rsid w:val="00716C28"/>
    <w:rsid w:val="00723B42"/>
    <w:rsid w:val="00725B22"/>
    <w:rsid w:val="00731399"/>
    <w:rsid w:val="00785AA5"/>
    <w:rsid w:val="007A02D5"/>
    <w:rsid w:val="007C64EE"/>
    <w:rsid w:val="007C7DBE"/>
    <w:rsid w:val="00836D5E"/>
    <w:rsid w:val="00884AAC"/>
    <w:rsid w:val="008C4FD9"/>
    <w:rsid w:val="008E5DFE"/>
    <w:rsid w:val="00934DD2"/>
    <w:rsid w:val="00955AEF"/>
    <w:rsid w:val="00976772"/>
    <w:rsid w:val="00976AFD"/>
    <w:rsid w:val="00992A43"/>
    <w:rsid w:val="009B30A1"/>
    <w:rsid w:val="009D7B95"/>
    <w:rsid w:val="009F277E"/>
    <w:rsid w:val="009F66A0"/>
    <w:rsid w:val="00A03C2E"/>
    <w:rsid w:val="00A2490A"/>
    <w:rsid w:val="00A371C7"/>
    <w:rsid w:val="00A60CEB"/>
    <w:rsid w:val="00A61DD8"/>
    <w:rsid w:val="00A70233"/>
    <w:rsid w:val="00A87E99"/>
    <w:rsid w:val="00A95CE2"/>
    <w:rsid w:val="00AF0075"/>
    <w:rsid w:val="00B74D91"/>
    <w:rsid w:val="00B92450"/>
    <w:rsid w:val="00BA2854"/>
    <w:rsid w:val="00BD5280"/>
    <w:rsid w:val="00BE0122"/>
    <w:rsid w:val="00BE15CE"/>
    <w:rsid w:val="00BF6785"/>
    <w:rsid w:val="00C01AF6"/>
    <w:rsid w:val="00C3127B"/>
    <w:rsid w:val="00C373B2"/>
    <w:rsid w:val="00C83182"/>
    <w:rsid w:val="00CA2762"/>
    <w:rsid w:val="00CD2B16"/>
    <w:rsid w:val="00CF3F72"/>
    <w:rsid w:val="00CF4A40"/>
    <w:rsid w:val="00D17F87"/>
    <w:rsid w:val="00D41AC3"/>
    <w:rsid w:val="00D6445E"/>
    <w:rsid w:val="00D733C3"/>
    <w:rsid w:val="00D77254"/>
    <w:rsid w:val="00D84CB9"/>
    <w:rsid w:val="00DD244E"/>
    <w:rsid w:val="00DD6FF8"/>
    <w:rsid w:val="00DE0355"/>
    <w:rsid w:val="00DE2E04"/>
    <w:rsid w:val="00DF15FF"/>
    <w:rsid w:val="00E06A22"/>
    <w:rsid w:val="00E17B1A"/>
    <w:rsid w:val="00E307F1"/>
    <w:rsid w:val="00E55D20"/>
    <w:rsid w:val="00E613FB"/>
    <w:rsid w:val="00E614EA"/>
    <w:rsid w:val="00E71947"/>
    <w:rsid w:val="00E71B5F"/>
    <w:rsid w:val="00E73F72"/>
    <w:rsid w:val="00E73FF6"/>
    <w:rsid w:val="00E8119B"/>
    <w:rsid w:val="00EB3913"/>
    <w:rsid w:val="00EB633A"/>
    <w:rsid w:val="00EC07B2"/>
    <w:rsid w:val="00ED036E"/>
    <w:rsid w:val="00F200AB"/>
    <w:rsid w:val="00F25010"/>
    <w:rsid w:val="00F266C0"/>
    <w:rsid w:val="00F47394"/>
    <w:rsid w:val="00FE5540"/>
    <w:rsid w:val="0509B737"/>
    <w:rsid w:val="07E752E0"/>
    <w:rsid w:val="0FA39225"/>
    <w:rsid w:val="15C8E901"/>
    <w:rsid w:val="1D40CD10"/>
    <w:rsid w:val="1DCB54EB"/>
    <w:rsid w:val="23321B56"/>
    <w:rsid w:val="25C6BD0B"/>
    <w:rsid w:val="2A406C98"/>
    <w:rsid w:val="2BF10E1B"/>
    <w:rsid w:val="2D841555"/>
    <w:rsid w:val="343652F3"/>
    <w:rsid w:val="3A384F43"/>
    <w:rsid w:val="3B2BB129"/>
    <w:rsid w:val="3CAC79C4"/>
    <w:rsid w:val="43249C1B"/>
    <w:rsid w:val="450935B6"/>
    <w:rsid w:val="4735F302"/>
    <w:rsid w:val="4D5D7B98"/>
    <w:rsid w:val="54F73084"/>
    <w:rsid w:val="564AC7FF"/>
    <w:rsid w:val="56A62899"/>
    <w:rsid w:val="5942218C"/>
    <w:rsid w:val="5B35503E"/>
    <w:rsid w:val="5B86DE09"/>
    <w:rsid w:val="5FA10BFA"/>
    <w:rsid w:val="60BCED96"/>
    <w:rsid w:val="61E80CDC"/>
    <w:rsid w:val="62DE0088"/>
    <w:rsid w:val="645C30B8"/>
    <w:rsid w:val="67A699CC"/>
    <w:rsid w:val="67A7D55B"/>
    <w:rsid w:val="694A22F1"/>
    <w:rsid w:val="6A20532F"/>
    <w:rsid w:val="6A8AA91C"/>
    <w:rsid w:val="7085A874"/>
    <w:rsid w:val="708EDC5F"/>
    <w:rsid w:val="724123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482C"/>
  <w15:chartTrackingRefBased/>
  <w15:docId w15:val="{866CBFEB-19E6-C84D-8B8E-C405BEE1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075"/>
    <w:pPr>
      <w:spacing w:after="160" w:line="259" w:lineRule="auto"/>
    </w:pPr>
    <w:rPr>
      <w:rFonts w:eastAsiaTheme="minorHAnsi"/>
    </w:rPr>
  </w:style>
  <w:style w:type="character" w:styleId="Hyperlink">
    <w:name w:val="Hyperlink"/>
    <w:basedOn w:val="DefaultParagraphFont"/>
    <w:uiPriority w:val="99"/>
    <w:unhideWhenUsed/>
    <w:rsid w:val="001F0075"/>
    <w:rPr>
      <w:color w:val="0563C1" w:themeColor="hyperlink"/>
      <w:u w:val="single"/>
    </w:rPr>
  </w:style>
  <w:style w:type="character" w:styleId="UnresolvedMention">
    <w:name w:val="Unresolved Mention"/>
    <w:basedOn w:val="DefaultParagraphFont"/>
    <w:uiPriority w:val="99"/>
    <w:semiHidden/>
    <w:unhideWhenUsed/>
    <w:rsid w:val="001F007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7677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F314D"/>
    <w:rPr>
      <w:b/>
      <w:bCs/>
    </w:rPr>
  </w:style>
  <w:style w:type="character" w:customStyle="1" w:styleId="CommentSubjectChar">
    <w:name w:val="Comment Subject Char"/>
    <w:basedOn w:val="CommentTextChar"/>
    <w:link w:val="CommentSubject"/>
    <w:uiPriority w:val="99"/>
    <w:semiHidden/>
    <w:rsid w:val="006F31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0228">
      <w:bodyDiv w:val="1"/>
      <w:marLeft w:val="0"/>
      <w:marRight w:val="0"/>
      <w:marTop w:val="0"/>
      <w:marBottom w:val="0"/>
      <w:divBdr>
        <w:top w:val="none" w:sz="0" w:space="0" w:color="auto"/>
        <w:left w:val="none" w:sz="0" w:space="0" w:color="auto"/>
        <w:bottom w:val="none" w:sz="0" w:space="0" w:color="auto"/>
        <w:right w:val="none" w:sz="0" w:space="0" w:color="auto"/>
      </w:divBdr>
      <w:divsChild>
        <w:div w:id="1654941877">
          <w:marLeft w:val="0"/>
          <w:marRight w:val="0"/>
          <w:marTop w:val="0"/>
          <w:marBottom w:val="0"/>
          <w:divBdr>
            <w:top w:val="none" w:sz="0" w:space="0" w:color="auto"/>
            <w:left w:val="none" w:sz="0" w:space="0" w:color="auto"/>
            <w:bottom w:val="none" w:sz="0" w:space="0" w:color="auto"/>
            <w:right w:val="none" w:sz="0" w:space="0" w:color="auto"/>
          </w:divBdr>
          <w:divsChild>
            <w:div w:id="931203345">
              <w:marLeft w:val="0"/>
              <w:marRight w:val="0"/>
              <w:marTop w:val="0"/>
              <w:marBottom w:val="0"/>
              <w:divBdr>
                <w:top w:val="none" w:sz="0" w:space="0" w:color="auto"/>
                <w:left w:val="none" w:sz="0" w:space="0" w:color="auto"/>
                <w:bottom w:val="none" w:sz="0" w:space="0" w:color="auto"/>
                <w:right w:val="none" w:sz="0" w:space="0" w:color="auto"/>
              </w:divBdr>
              <w:divsChild>
                <w:div w:id="15233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7838">
          <w:marLeft w:val="0"/>
          <w:marRight w:val="0"/>
          <w:marTop w:val="0"/>
          <w:marBottom w:val="0"/>
          <w:divBdr>
            <w:top w:val="none" w:sz="0" w:space="0" w:color="auto"/>
            <w:left w:val="none" w:sz="0" w:space="0" w:color="auto"/>
            <w:bottom w:val="none" w:sz="0" w:space="0" w:color="auto"/>
            <w:right w:val="none" w:sz="0" w:space="0" w:color="auto"/>
          </w:divBdr>
          <w:divsChild>
            <w:div w:id="98071026">
              <w:marLeft w:val="0"/>
              <w:marRight w:val="0"/>
              <w:marTop w:val="0"/>
              <w:marBottom w:val="0"/>
              <w:divBdr>
                <w:top w:val="none" w:sz="0" w:space="0" w:color="auto"/>
                <w:left w:val="none" w:sz="0" w:space="0" w:color="auto"/>
                <w:bottom w:val="none" w:sz="0" w:space="0" w:color="auto"/>
                <w:right w:val="none" w:sz="0" w:space="0" w:color="auto"/>
              </w:divBdr>
              <w:divsChild>
                <w:div w:id="1670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3104">
      <w:bodyDiv w:val="1"/>
      <w:marLeft w:val="0"/>
      <w:marRight w:val="0"/>
      <w:marTop w:val="0"/>
      <w:marBottom w:val="0"/>
      <w:divBdr>
        <w:top w:val="none" w:sz="0" w:space="0" w:color="auto"/>
        <w:left w:val="none" w:sz="0" w:space="0" w:color="auto"/>
        <w:bottom w:val="none" w:sz="0" w:space="0" w:color="auto"/>
        <w:right w:val="none" w:sz="0" w:space="0" w:color="auto"/>
      </w:divBdr>
      <w:divsChild>
        <w:div w:id="1962422736">
          <w:marLeft w:val="0"/>
          <w:marRight w:val="0"/>
          <w:marTop w:val="0"/>
          <w:marBottom w:val="0"/>
          <w:divBdr>
            <w:top w:val="none" w:sz="0" w:space="0" w:color="auto"/>
            <w:left w:val="none" w:sz="0" w:space="0" w:color="auto"/>
            <w:bottom w:val="none" w:sz="0" w:space="0" w:color="auto"/>
            <w:right w:val="none" w:sz="0" w:space="0" w:color="auto"/>
          </w:divBdr>
          <w:divsChild>
            <w:div w:id="1886217156">
              <w:marLeft w:val="0"/>
              <w:marRight w:val="0"/>
              <w:marTop w:val="0"/>
              <w:marBottom w:val="0"/>
              <w:divBdr>
                <w:top w:val="none" w:sz="0" w:space="0" w:color="auto"/>
                <w:left w:val="none" w:sz="0" w:space="0" w:color="auto"/>
                <w:bottom w:val="none" w:sz="0" w:space="0" w:color="auto"/>
                <w:right w:val="none" w:sz="0" w:space="0" w:color="auto"/>
              </w:divBdr>
              <w:divsChild>
                <w:div w:id="2599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5091">
      <w:bodyDiv w:val="1"/>
      <w:marLeft w:val="0"/>
      <w:marRight w:val="0"/>
      <w:marTop w:val="0"/>
      <w:marBottom w:val="0"/>
      <w:divBdr>
        <w:top w:val="none" w:sz="0" w:space="0" w:color="auto"/>
        <w:left w:val="none" w:sz="0" w:space="0" w:color="auto"/>
        <w:bottom w:val="none" w:sz="0" w:space="0" w:color="auto"/>
        <w:right w:val="none" w:sz="0" w:space="0" w:color="auto"/>
      </w:divBdr>
      <w:divsChild>
        <w:div w:id="1821655195">
          <w:marLeft w:val="0"/>
          <w:marRight w:val="0"/>
          <w:marTop w:val="0"/>
          <w:marBottom w:val="0"/>
          <w:divBdr>
            <w:top w:val="none" w:sz="0" w:space="0" w:color="auto"/>
            <w:left w:val="none" w:sz="0" w:space="0" w:color="auto"/>
            <w:bottom w:val="none" w:sz="0" w:space="0" w:color="auto"/>
            <w:right w:val="none" w:sz="0" w:space="0" w:color="auto"/>
          </w:divBdr>
          <w:divsChild>
            <w:div w:id="1545554188">
              <w:marLeft w:val="0"/>
              <w:marRight w:val="0"/>
              <w:marTop w:val="0"/>
              <w:marBottom w:val="0"/>
              <w:divBdr>
                <w:top w:val="none" w:sz="0" w:space="0" w:color="auto"/>
                <w:left w:val="none" w:sz="0" w:space="0" w:color="auto"/>
                <w:bottom w:val="none" w:sz="0" w:space="0" w:color="auto"/>
                <w:right w:val="none" w:sz="0" w:space="0" w:color="auto"/>
              </w:divBdr>
              <w:divsChild>
                <w:div w:id="2026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6908">
      <w:bodyDiv w:val="1"/>
      <w:marLeft w:val="0"/>
      <w:marRight w:val="0"/>
      <w:marTop w:val="0"/>
      <w:marBottom w:val="0"/>
      <w:divBdr>
        <w:top w:val="none" w:sz="0" w:space="0" w:color="auto"/>
        <w:left w:val="none" w:sz="0" w:space="0" w:color="auto"/>
        <w:bottom w:val="none" w:sz="0" w:space="0" w:color="auto"/>
        <w:right w:val="none" w:sz="0" w:space="0" w:color="auto"/>
      </w:divBdr>
      <w:divsChild>
        <w:div w:id="1872961510">
          <w:marLeft w:val="0"/>
          <w:marRight w:val="0"/>
          <w:marTop w:val="0"/>
          <w:marBottom w:val="0"/>
          <w:divBdr>
            <w:top w:val="none" w:sz="0" w:space="0" w:color="auto"/>
            <w:left w:val="none" w:sz="0" w:space="0" w:color="auto"/>
            <w:bottom w:val="none" w:sz="0" w:space="0" w:color="auto"/>
            <w:right w:val="none" w:sz="0" w:space="0" w:color="auto"/>
          </w:divBdr>
          <w:divsChild>
            <w:div w:id="401415603">
              <w:marLeft w:val="0"/>
              <w:marRight w:val="0"/>
              <w:marTop w:val="0"/>
              <w:marBottom w:val="0"/>
              <w:divBdr>
                <w:top w:val="none" w:sz="0" w:space="0" w:color="auto"/>
                <w:left w:val="none" w:sz="0" w:space="0" w:color="auto"/>
                <w:bottom w:val="none" w:sz="0" w:space="0" w:color="auto"/>
                <w:right w:val="none" w:sz="0" w:space="0" w:color="auto"/>
              </w:divBdr>
              <w:divsChild>
                <w:div w:id="7168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5868">
      <w:bodyDiv w:val="1"/>
      <w:marLeft w:val="0"/>
      <w:marRight w:val="0"/>
      <w:marTop w:val="0"/>
      <w:marBottom w:val="0"/>
      <w:divBdr>
        <w:top w:val="none" w:sz="0" w:space="0" w:color="auto"/>
        <w:left w:val="none" w:sz="0" w:space="0" w:color="auto"/>
        <w:bottom w:val="none" w:sz="0" w:space="0" w:color="auto"/>
        <w:right w:val="none" w:sz="0" w:space="0" w:color="auto"/>
      </w:divBdr>
      <w:divsChild>
        <w:div w:id="170996709">
          <w:marLeft w:val="0"/>
          <w:marRight w:val="0"/>
          <w:marTop w:val="0"/>
          <w:marBottom w:val="0"/>
          <w:divBdr>
            <w:top w:val="none" w:sz="0" w:space="0" w:color="auto"/>
            <w:left w:val="none" w:sz="0" w:space="0" w:color="auto"/>
            <w:bottom w:val="none" w:sz="0" w:space="0" w:color="auto"/>
            <w:right w:val="none" w:sz="0" w:space="0" w:color="auto"/>
          </w:divBdr>
          <w:divsChild>
            <w:div w:id="149370897">
              <w:marLeft w:val="0"/>
              <w:marRight w:val="0"/>
              <w:marTop w:val="0"/>
              <w:marBottom w:val="0"/>
              <w:divBdr>
                <w:top w:val="none" w:sz="0" w:space="0" w:color="auto"/>
                <w:left w:val="none" w:sz="0" w:space="0" w:color="auto"/>
                <w:bottom w:val="none" w:sz="0" w:space="0" w:color="auto"/>
                <w:right w:val="none" w:sz="0" w:space="0" w:color="auto"/>
              </w:divBdr>
              <w:divsChild>
                <w:div w:id="191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1558">
      <w:bodyDiv w:val="1"/>
      <w:marLeft w:val="0"/>
      <w:marRight w:val="0"/>
      <w:marTop w:val="0"/>
      <w:marBottom w:val="0"/>
      <w:divBdr>
        <w:top w:val="none" w:sz="0" w:space="0" w:color="auto"/>
        <w:left w:val="none" w:sz="0" w:space="0" w:color="auto"/>
        <w:bottom w:val="none" w:sz="0" w:space="0" w:color="auto"/>
        <w:right w:val="none" w:sz="0" w:space="0" w:color="auto"/>
      </w:divBdr>
      <w:divsChild>
        <w:div w:id="712073373">
          <w:marLeft w:val="0"/>
          <w:marRight w:val="0"/>
          <w:marTop w:val="0"/>
          <w:marBottom w:val="0"/>
          <w:divBdr>
            <w:top w:val="none" w:sz="0" w:space="0" w:color="auto"/>
            <w:left w:val="none" w:sz="0" w:space="0" w:color="auto"/>
            <w:bottom w:val="none" w:sz="0" w:space="0" w:color="auto"/>
            <w:right w:val="none" w:sz="0" w:space="0" w:color="auto"/>
          </w:divBdr>
          <w:divsChild>
            <w:div w:id="1469010674">
              <w:marLeft w:val="0"/>
              <w:marRight w:val="0"/>
              <w:marTop w:val="0"/>
              <w:marBottom w:val="0"/>
              <w:divBdr>
                <w:top w:val="none" w:sz="0" w:space="0" w:color="auto"/>
                <w:left w:val="none" w:sz="0" w:space="0" w:color="auto"/>
                <w:bottom w:val="none" w:sz="0" w:space="0" w:color="auto"/>
                <w:right w:val="none" w:sz="0" w:space="0" w:color="auto"/>
              </w:divBdr>
              <w:divsChild>
                <w:div w:id="6719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soc.ga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gatech.edu/care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4693</Characters>
  <Application>Microsoft Office Word</Application>
  <DocSecurity>0</DocSecurity>
  <Lines>39</Lines>
  <Paragraphs>11</Paragraphs>
  <ScaleCrop>false</ScaleCrop>
  <Company>Georgia Institute of Technology</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Usselman, Steven W</dc:creator>
  <cp:keywords/>
  <dc:description/>
  <cp:lastModifiedBy>Hampson, Robert W</cp:lastModifiedBy>
  <cp:revision>2</cp:revision>
  <cp:lastPrinted>2023-02-13T13:09:00Z</cp:lastPrinted>
  <dcterms:created xsi:type="dcterms:W3CDTF">2023-06-14T14:38:00Z</dcterms:created>
  <dcterms:modified xsi:type="dcterms:W3CDTF">2023-06-14T14:38:00Z</dcterms:modified>
</cp:coreProperties>
</file>